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50" w:rsidRPr="00BF54B5" w:rsidRDefault="00F65150" w:rsidP="00F651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4B5">
        <w:rPr>
          <w:rFonts w:ascii="Times New Roman" w:eastAsia="Times New Roman" w:hAnsi="Times New Roman" w:cs="Times New Roman"/>
          <w:b/>
          <w:sz w:val="24"/>
          <w:szCs w:val="24"/>
        </w:rPr>
        <w:t>A.S.D.GOVERNMENT DEGREE COLLEGE FOR WOMEN (A), KAKINADA</w:t>
      </w:r>
    </w:p>
    <w:p w:rsidR="00F65150" w:rsidRPr="00B76CF6" w:rsidRDefault="00F65150" w:rsidP="00F6515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76CF6">
        <w:rPr>
          <w:rFonts w:ascii="Times New Roman" w:eastAsia="Times New Roman" w:hAnsi="Times New Roman" w:cs="Times New Roman"/>
          <w:b/>
        </w:rPr>
        <w:t>DEPARTMENT OF CHEMISTRY</w:t>
      </w:r>
    </w:p>
    <w:p w:rsidR="00F65150" w:rsidRPr="00B76CF6" w:rsidRDefault="00F65150" w:rsidP="00F6515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76CF6">
        <w:rPr>
          <w:rFonts w:ascii="Times New Roman" w:eastAsia="Times New Roman" w:hAnsi="Times New Roman" w:cs="Times New Roman"/>
          <w:b/>
        </w:rPr>
        <w:t>BOARD OF STUDIES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B76CF6">
        <w:rPr>
          <w:rFonts w:ascii="Times New Roman" w:eastAsia="Times New Roman" w:hAnsi="Times New Roman" w:cs="Times New Roman"/>
          <w:b/>
        </w:rPr>
        <w:t>201</w:t>
      </w:r>
      <w:r>
        <w:rPr>
          <w:rFonts w:ascii="Times New Roman" w:eastAsia="Times New Roman" w:hAnsi="Times New Roman" w:cs="Times New Roman"/>
          <w:b/>
        </w:rPr>
        <w:t>7</w:t>
      </w:r>
      <w:r w:rsidRPr="00B76CF6">
        <w:rPr>
          <w:rFonts w:ascii="Times New Roman" w:eastAsia="Times New Roman" w:hAnsi="Times New Roman" w:cs="Times New Roman"/>
          <w:b/>
        </w:rPr>
        <w:t>-1</w:t>
      </w:r>
      <w:r>
        <w:rPr>
          <w:rFonts w:ascii="Times New Roman" w:eastAsia="Times New Roman" w:hAnsi="Times New Roman" w:cs="Times New Roman"/>
          <w:b/>
        </w:rPr>
        <w:t>8</w:t>
      </w:r>
    </w:p>
    <w:p w:rsidR="00F65150" w:rsidRPr="00B76CF6" w:rsidRDefault="00F65150" w:rsidP="00F6515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800F9">
        <w:rPr>
          <w:rFonts w:ascii="Times New Roman" w:eastAsia="Times New Roman" w:hAnsi="Times New Roman" w:cs="Times New Roman"/>
          <w:b/>
        </w:rPr>
        <w:t>FIRST YEAR</w:t>
      </w:r>
      <w:r>
        <w:rPr>
          <w:rFonts w:ascii="Times New Roman" w:eastAsia="Times New Roman" w:hAnsi="Times New Roman" w:cs="Times New Roman"/>
          <w:b/>
        </w:rPr>
        <w:t>,</w:t>
      </w:r>
      <w:r w:rsidRPr="00B800F9">
        <w:rPr>
          <w:rFonts w:ascii="Times New Roman" w:eastAsia="Times New Roman" w:hAnsi="Times New Roman" w:cs="Times New Roman"/>
          <w:b/>
        </w:rPr>
        <w:t xml:space="preserve"> SEMESTER</w:t>
      </w:r>
      <w:r>
        <w:rPr>
          <w:rFonts w:ascii="Times New Roman" w:eastAsia="Times New Roman" w:hAnsi="Times New Roman" w:cs="Times New Roman"/>
          <w:b/>
        </w:rPr>
        <w:t xml:space="preserve"> - </w:t>
      </w:r>
      <w:r w:rsidRPr="00B800F9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I</w:t>
      </w:r>
    </w:p>
    <w:p w:rsidR="00F65150" w:rsidRPr="003534D3" w:rsidRDefault="00F65150" w:rsidP="00F65150">
      <w:pPr>
        <w:spacing w:after="0"/>
        <w:ind w:left="144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F62D2">
        <w:rPr>
          <w:rFonts w:ascii="Times New Roman" w:eastAsia="Times New Roman" w:hAnsi="Times New Roman" w:cs="Times New Roman"/>
          <w:b/>
          <w:sz w:val="24"/>
          <w:szCs w:val="24"/>
        </w:rPr>
        <w:t xml:space="preserve">PHYSICAL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&amp; GENERAL </w:t>
      </w:r>
      <w:r w:rsidRPr="00FF62D2">
        <w:rPr>
          <w:rFonts w:ascii="Times New Roman" w:eastAsia="Times New Roman" w:hAnsi="Times New Roman" w:cs="Times New Roman"/>
          <w:b/>
          <w:sz w:val="24"/>
          <w:szCs w:val="24"/>
        </w:rPr>
        <w:t>CHEMISTRY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II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</w:rPr>
        <w:t>Dt</w:t>
      </w:r>
      <w:proofErr w:type="spellEnd"/>
      <w:r>
        <w:rPr>
          <w:rFonts w:ascii="Times New Roman" w:eastAsia="Times New Roman" w:hAnsi="Times New Roman" w:cs="Times New Roman"/>
          <w:b/>
        </w:rPr>
        <w:t>: 29</w:t>
      </w:r>
      <w:r w:rsidRPr="00580452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June</w:t>
      </w:r>
      <w:proofErr w:type="gramStart"/>
      <w:r>
        <w:rPr>
          <w:rFonts w:ascii="Times New Roman" w:eastAsia="Times New Roman" w:hAnsi="Times New Roman" w:cs="Times New Roman"/>
          <w:b/>
        </w:rPr>
        <w:t>,2017</w:t>
      </w:r>
      <w:proofErr w:type="gramEnd"/>
    </w:p>
    <w:p w:rsidR="00F65150" w:rsidRDefault="00F65150" w:rsidP="00F65150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</w:rPr>
      </w:pPr>
    </w:p>
    <w:p w:rsidR="00F65150" w:rsidRPr="00FF62D2" w:rsidRDefault="00F65150" w:rsidP="00F65150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Pr="00FF62D2">
        <w:rPr>
          <w:rFonts w:ascii="Times New Roman" w:eastAsia="Times New Roman" w:hAnsi="Times New Roman" w:cs="Times New Roman"/>
          <w:b/>
          <w:sz w:val="24"/>
          <w:szCs w:val="24"/>
        </w:rPr>
        <w:t>PHYSICAL CHEMISTRY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II</w:t>
      </w:r>
      <w:r w:rsidRPr="00FF62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FF62D2">
        <w:rPr>
          <w:rFonts w:ascii="Times New Roman" w:eastAsia="Times New Roman" w:hAnsi="Times New Roman" w:cs="Times New Roman"/>
          <w:b/>
          <w:sz w:val="24"/>
          <w:szCs w:val="24"/>
        </w:rPr>
        <w:t>30h (2h/W)</w:t>
      </w:r>
    </w:p>
    <w:p w:rsidR="00F65150" w:rsidRDefault="00F65150" w:rsidP="00F6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65150" w:rsidRPr="00A055D5" w:rsidRDefault="00F65150" w:rsidP="00F6515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u w:val="single"/>
        </w:rPr>
      </w:pPr>
      <w:r w:rsidRPr="00A055D5">
        <w:rPr>
          <w:rFonts w:ascii="Times New Roman" w:eastAsia="Times New Roman" w:hAnsi="Times New Roman" w:cs="Times New Roman"/>
          <w:b/>
          <w:u w:val="single"/>
        </w:rPr>
        <w:t>UNIT – I</w:t>
      </w:r>
    </w:p>
    <w:p w:rsidR="00F65150" w:rsidRPr="007A0BF6" w:rsidRDefault="00F65150" w:rsidP="00F651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SOLID STATE: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10h</w:t>
      </w:r>
    </w:p>
    <w:p w:rsidR="00F65150" w:rsidRPr="00E560D4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60D4">
        <w:rPr>
          <w:rFonts w:ascii="Times New Roman" w:eastAsia="Times New Roman" w:hAnsi="Times New Roman" w:cs="Times New Roman"/>
          <w:sz w:val="24"/>
          <w:szCs w:val="24"/>
        </w:rPr>
        <w:t>Symmetry in crystals.</w:t>
      </w:r>
      <w:proofErr w:type="gram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60D4">
        <w:rPr>
          <w:rFonts w:ascii="Times New Roman" w:eastAsia="Times New Roman" w:hAnsi="Times New Roman" w:cs="Times New Roman"/>
          <w:sz w:val="24"/>
          <w:szCs w:val="24"/>
        </w:rPr>
        <w:t>Law of constancy of interfacial angles.</w:t>
      </w:r>
      <w:proofErr w:type="gram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560D4">
        <w:rPr>
          <w:rFonts w:ascii="Times New Roman" w:eastAsia="Times New Roman" w:hAnsi="Times New Roman" w:cs="Times New Roman"/>
          <w:sz w:val="24"/>
          <w:szCs w:val="24"/>
        </w:rPr>
        <w:t>Law of rationality of indices.</w:t>
      </w:r>
      <w:proofErr w:type="gram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60D4">
        <w:rPr>
          <w:rFonts w:ascii="Times New Roman" w:eastAsia="Times New Roman" w:hAnsi="Times New Roman" w:cs="Times New Roman"/>
          <w:sz w:val="24"/>
          <w:szCs w:val="24"/>
        </w:rPr>
        <w:t>The law of symmetry.</w:t>
      </w:r>
      <w:proofErr w:type="gram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60D4">
        <w:rPr>
          <w:rFonts w:ascii="Times New Roman" w:eastAsia="Times New Roman" w:hAnsi="Times New Roman" w:cs="Times New Roman"/>
          <w:sz w:val="24"/>
          <w:szCs w:val="24"/>
        </w:rPr>
        <w:t>Definition of lattice point, unit cell.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0D4">
        <w:rPr>
          <w:rFonts w:ascii="Times New Roman" w:eastAsia="Times New Roman" w:hAnsi="Times New Roman" w:cs="Times New Roman"/>
          <w:sz w:val="24"/>
          <w:szCs w:val="24"/>
        </w:rPr>
        <w:t>Brav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60D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lattice and crystal systems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60D4">
        <w:rPr>
          <w:rFonts w:ascii="Times New Roman" w:eastAsia="Times New Roman" w:hAnsi="Times New Roman" w:cs="Times New Roman"/>
          <w:sz w:val="24"/>
          <w:szCs w:val="24"/>
        </w:rPr>
        <w:t>X-ray diffraction and crystal structure.</w:t>
      </w:r>
      <w:proofErr w:type="gram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60D4">
        <w:rPr>
          <w:rFonts w:ascii="Times New Roman" w:eastAsia="Times New Roman" w:hAnsi="Times New Roman" w:cs="Times New Roman"/>
          <w:sz w:val="24"/>
          <w:szCs w:val="24"/>
        </w:rPr>
        <w:t>Bragg’s law.</w:t>
      </w:r>
      <w:proofErr w:type="gram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60D4">
        <w:rPr>
          <w:rFonts w:ascii="Times New Roman" w:eastAsia="Times New Roman" w:hAnsi="Times New Roman" w:cs="Times New Roman"/>
          <w:sz w:val="24"/>
          <w:szCs w:val="24"/>
        </w:rPr>
        <w:t>Determination of crystal   structure by Bragg’s method and the powder method.</w:t>
      </w:r>
      <w:proofErr w:type="gram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Indexing of planes and structure of </w:t>
      </w:r>
      <w:proofErr w:type="spellStart"/>
      <w:r w:rsidRPr="00E560D4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E560D4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Crystals.</w:t>
      </w:r>
      <w:proofErr w:type="gramEnd"/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Defects in Crystals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60D4">
        <w:rPr>
          <w:rFonts w:ascii="Times New Roman" w:eastAsia="Times New Roman" w:hAnsi="Times New Roman" w:cs="Times New Roman"/>
          <w:sz w:val="24"/>
          <w:szCs w:val="24"/>
        </w:rPr>
        <w:t xml:space="preserve"> Stoichiometric and non-Stoichiometric defects. </w:t>
      </w:r>
    </w:p>
    <w:p w:rsidR="00F65150" w:rsidRPr="007A0BF6" w:rsidRDefault="00F65150" w:rsidP="00F65150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F65150" w:rsidRPr="00A055D5" w:rsidRDefault="00F65150" w:rsidP="00F6515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055D5">
        <w:rPr>
          <w:rFonts w:ascii="Times New Roman" w:eastAsia="Times New Roman" w:hAnsi="Times New Roman" w:cs="Times New Roman"/>
          <w:b/>
        </w:rPr>
        <w:t xml:space="preserve">      </w:t>
      </w:r>
      <w:r w:rsidRPr="00A055D5">
        <w:rPr>
          <w:rFonts w:ascii="Times New Roman" w:eastAsia="Times New Roman" w:hAnsi="Times New Roman" w:cs="Times New Roman"/>
          <w:b/>
          <w:u w:val="single"/>
        </w:rPr>
        <w:t>UNIT - II</w:t>
      </w:r>
    </w:p>
    <w:p w:rsidR="00F65150" w:rsidRPr="00BC416E" w:rsidRDefault="00F65150" w:rsidP="00F651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C416E">
        <w:rPr>
          <w:rFonts w:ascii="Times New Roman" w:eastAsia="Times New Roman" w:hAnsi="Times New Roman" w:cs="Times New Roman"/>
          <w:b/>
          <w:sz w:val="24"/>
          <w:szCs w:val="24"/>
        </w:rPr>
        <w:t>GASEOUS STATE:</w:t>
      </w:r>
      <w:r w:rsidRPr="00BC416E">
        <w:rPr>
          <w:rFonts w:ascii="Times New Roman" w:eastAsia="Times New Roman" w:hAnsi="Times New Roman" w:cs="Times New Roman"/>
          <w:b/>
        </w:rPr>
        <w:t xml:space="preserve"> </w:t>
      </w:r>
      <w:r w:rsidRPr="00BC416E">
        <w:rPr>
          <w:rFonts w:ascii="Times New Roman" w:eastAsia="Times New Roman" w:hAnsi="Times New Roman" w:cs="Times New Roman"/>
          <w:b/>
        </w:rPr>
        <w:tab/>
      </w:r>
      <w:r w:rsidRPr="00BC416E">
        <w:rPr>
          <w:rFonts w:ascii="Times New Roman" w:eastAsia="Times New Roman" w:hAnsi="Times New Roman" w:cs="Times New Roman"/>
          <w:b/>
        </w:rPr>
        <w:tab/>
      </w:r>
      <w:r w:rsidRPr="00BC416E">
        <w:rPr>
          <w:rFonts w:ascii="Times New Roman" w:eastAsia="Times New Roman" w:hAnsi="Times New Roman" w:cs="Times New Roman"/>
          <w:b/>
        </w:rPr>
        <w:tab/>
      </w:r>
      <w:r w:rsidRPr="00BC416E">
        <w:rPr>
          <w:rFonts w:ascii="Times New Roman" w:eastAsia="Times New Roman" w:hAnsi="Times New Roman" w:cs="Times New Roman"/>
          <w:b/>
        </w:rPr>
        <w:tab/>
      </w:r>
      <w:r w:rsidRPr="00BC416E">
        <w:rPr>
          <w:rFonts w:ascii="Times New Roman" w:eastAsia="Times New Roman" w:hAnsi="Times New Roman" w:cs="Times New Roman"/>
          <w:b/>
        </w:rPr>
        <w:tab/>
      </w:r>
      <w:r w:rsidRPr="00BC416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C416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6</w:t>
      </w:r>
      <w:r w:rsidRPr="00BC416E">
        <w:rPr>
          <w:rFonts w:ascii="Times New Roman" w:eastAsia="Times New Roman" w:hAnsi="Times New Roman" w:cs="Times New Roman"/>
          <w:b/>
        </w:rPr>
        <w:t>h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CE5">
        <w:rPr>
          <w:rFonts w:ascii="Times New Roman" w:eastAsia="Times New Roman" w:hAnsi="Times New Roman" w:cs="Times New Roman"/>
          <w:sz w:val="24"/>
          <w:szCs w:val="24"/>
        </w:rPr>
        <w:t>Compression factors, deviation of real gases from 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eal behavior.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Van</w:t>
      </w:r>
      <w:r w:rsidRPr="00613CE5">
        <w:rPr>
          <w:rFonts w:ascii="Times New Roman" w:eastAsia="Times New Roman" w:hAnsi="Times New Roman" w:cs="Times New Roman"/>
          <w:sz w:val="24"/>
          <w:szCs w:val="24"/>
        </w:rPr>
        <w:t>der Waal’s equation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CE5">
        <w:rPr>
          <w:rFonts w:ascii="Times New Roman" w:eastAsia="Times New Roman" w:hAnsi="Times New Roman" w:cs="Times New Roman"/>
          <w:sz w:val="24"/>
          <w:szCs w:val="24"/>
        </w:rPr>
        <w:t>state.</w:t>
      </w:r>
      <w:proofErr w:type="gramEnd"/>
      <w:r w:rsidRPr="00613CE5">
        <w:rPr>
          <w:rFonts w:ascii="Times New Roman" w:eastAsia="Times New Roman" w:hAnsi="Times New Roman" w:cs="Times New Roman"/>
          <w:sz w:val="24"/>
          <w:szCs w:val="24"/>
        </w:rPr>
        <w:t xml:space="preserve"> P-V Isotherms of real gases, Andrew’s isotherms of carbon dioxide, continuity of state.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Critical phenomena.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</w:t>
      </w:r>
      <w:r w:rsidRPr="00613CE5">
        <w:rPr>
          <w:rFonts w:ascii="Times New Roman" w:eastAsia="Times New Roman" w:hAnsi="Times New Roman" w:cs="Times New Roman"/>
          <w:sz w:val="24"/>
          <w:szCs w:val="24"/>
        </w:rPr>
        <w:t>der</w:t>
      </w:r>
      <w:proofErr w:type="spellEnd"/>
      <w:r w:rsidRPr="00613CE5">
        <w:rPr>
          <w:rFonts w:ascii="Times New Roman" w:eastAsia="Times New Roman" w:hAnsi="Times New Roman" w:cs="Times New Roman"/>
          <w:sz w:val="24"/>
          <w:szCs w:val="24"/>
        </w:rPr>
        <w:t xml:space="preserve"> Waal’s equation and the critical </w:t>
      </w:r>
      <w:proofErr w:type="spellStart"/>
      <w:r w:rsidRPr="00613CE5">
        <w:rPr>
          <w:rFonts w:ascii="Times New Roman" w:eastAsia="Times New Roman" w:hAnsi="Times New Roman" w:cs="Times New Roman"/>
          <w:sz w:val="24"/>
          <w:szCs w:val="24"/>
        </w:rPr>
        <w:t>state.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Corresponding states.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Relationship between critical constants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</w:t>
      </w:r>
      <w:r w:rsidRPr="00613CE5">
        <w:rPr>
          <w:rFonts w:ascii="Times New Roman" w:eastAsia="Times New Roman" w:hAnsi="Times New Roman" w:cs="Times New Roman"/>
          <w:sz w:val="24"/>
          <w:szCs w:val="24"/>
        </w:rPr>
        <w:t>der</w:t>
      </w:r>
      <w:proofErr w:type="spellEnd"/>
      <w:r w:rsidRPr="00613CE5">
        <w:rPr>
          <w:rFonts w:ascii="Times New Roman" w:eastAsia="Times New Roman" w:hAnsi="Times New Roman" w:cs="Times New Roman"/>
          <w:sz w:val="24"/>
          <w:szCs w:val="24"/>
        </w:rPr>
        <w:t xml:space="preserve"> Waal’s constants.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3CE5">
        <w:rPr>
          <w:rFonts w:ascii="Times New Roman" w:eastAsia="Times New Roman" w:hAnsi="Times New Roman" w:cs="Times New Roman"/>
          <w:sz w:val="24"/>
          <w:szCs w:val="24"/>
        </w:rPr>
        <w:t>Joule Thomson effect.</w:t>
      </w:r>
      <w:proofErr w:type="gramEnd"/>
      <w:r w:rsidRPr="0061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150" w:rsidRPr="00580452" w:rsidRDefault="00F65150" w:rsidP="00F651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452">
        <w:rPr>
          <w:rFonts w:ascii="Times New Roman" w:eastAsia="Times New Roman" w:hAnsi="Times New Roman" w:cs="Times New Roman"/>
          <w:b/>
          <w:sz w:val="24"/>
          <w:szCs w:val="24"/>
        </w:rPr>
        <w:t>LIQUID STATE</w:t>
      </w:r>
      <w:r w:rsidRPr="005804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04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04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04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04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04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04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0452">
        <w:rPr>
          <w:rFonts w:ascii="Times New Roman" w:eastAsia="Times New Roman" w:hAnsi="Times New Roman" w:cs="Times New Roman"/>
          <w:b/>
          <w:sz w:val="24"/>
          <w:szCs w:val="24"/>
        </w:rPr>
        <w:tab/>
        <w:t>4h</w:t>
      </w:r>
    </w:p>
    <w:p w:rsidR="00F65150" w:rsidRPr="007C0AFB" w:rsidRDefault="00F65150" w:rsidP="00F651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Structural differences between solids, liquids and gases.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Liquid crystals,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mesomorphic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state.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Classification of liquid crystals into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Smectic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Differences between liquid crystal and solid / liquid.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Applications of liquid crystals as LCD devices.</w:t>
      </w:r>
      <w:proofErr w:type="gramEnd"/>
    </w:p>
    <w:p w:rsidR="00F65150" w:rsidRDefault="00F65150" w:rsidP="00F65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150" w:rsidRPr="00A055D5" w:rsidRDefault="00F65150" w:rsidP="00F6515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Pr="00A055D5">
        <w:rPr>
          <w:rFonts w:ascii="Times New Roman" w:eastAsia="Times New Roman" w:hAnsi="Times New Roman" w:cs="Times New Roman"/>
          <w:b/>
          <w:u w:val="single"/>
        </w:rPr>
        <w:t>UNIT - III</w:t>
      </w:r>
    </w:p>
    <w:p w:rsidR="00F65150" w:rsidRPr="00A36F5D" w:rsidRDefault="00F65150" w:rsidP="00F651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F5D">
        <w:rPr>
          <w:rFonts w:ascii="Times New Roman" w:eastAsia="Times New Roman" w:hAnsi="Times New Roman" w:cs="Times New Roman"/>
          <w:b/>
          <w:sz w:val="24"/>
          <w:szCs w:val="24"/>
        </w:rPr>
        <w:t xml:space="preserve">SOLUTIONS </w:t>
      </w:r>
      <w:r w:rsidRPr="00A36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6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6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6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6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6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6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6F5D">
        <w:rPr>
          <w:rFonts w:ascii="Times New Roman" w:eastAsia="Times New Roman" w:hAnsi="Times New Roman" w:cs="Times New Roman"/>
          <w:b/>
          <w:sz w:val="24"/>
          <w:szCs w:val="24"/>
        </w:rPr>
        <w:t>10h</w:t>
      </w:r>
    </w:p>
    <w:p w:rsidR="00F65150" w:rsidRPr="007A5BFE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Liquid-liquid - I</w:t>
      </w:r>
      <w:r w:rsidRPr="00944A17">
        <w:rPr>
          <w:rFonts w:ascii="Times New Roman" w:eastAsia="Times New Roman" w:hAnsi="Times New Roman" w:cs="Times New Roman"/>
          <w:b/>
          <w:sz w:val="24"/>
          <w:szCs w:val="24"/>
        </w:rPr>
        <w:t>deal solutions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7A5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BFE">
        <w:rPr>
          <w:rFonts w:ascii="Times New Roman" w:eastAsia="Times New Roman" w:hAnsi="Times New Roman" w:cs="Times New Roman"/>
          <w:sz w:val="24"/>
          <w:szCs w:val="24"/>
        </w:rPr>
        <w:t>Raoult’s</w:t>
      </w:r>
      <w:proofErr w:type="spellEnd"/>
      <w:r w:rsidRPr="007A5BFE">
        <w:rPr>
          <w:rFonts w:ascii="Times New Roman" w:eastAsia="Times New Roman" w:hAnsi="Times New Roman" w:cs="Times New Roman"/>
          <w:sz w:val="24"/>
          <w:szCs w:val="24"/>
        </w:rPr>
        <w:t xml:space="preserve"> law. Ideally dilute solutions, Henry’s law. </w:t>
      </w:r>
      <w:proofErr w:type="gramStart"/>
      <w:r w:rsidRPr="007A5BFE">
        <w:rPr>
          <w:rFonts w:ascii="Times New Roman" w:eastAsia="Times New Roman" w:hAnsi="Times New Roman" w:cs="Times New Roman"/>
          <w:sz w:val="24"/>
          <w:szCs w:val="24"/>
        </w:rPr>
        <w:t>Non-ideal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FE">
        <w:rPr>
          <w:rFonts w:ascii="Times New Roman" w:eastAsia="Times New Roman" w:hAnsi="Times New Roman" w:cs="Times New Roman"/>
          <w:sz w:val="24"/>
          <w:szCs w:val="24"/>
        </w:rPr>
        <w:t>solutions.</w:t>
      </w:r>
      <w:proofErr w:type="gramEnd"/>
      <w:r w:rsidRPr="007A5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BFE">
        <w:rPr>
          <w:rFonts w:ascii="Times New Roman" w:eastAsia="Times New Roman" w:hAnsi="Times New Roman" w:cs="Times New Roman"/>
          <w:sz w:val="24"/>
          <w:szCs w:val="24"/>
        </w:rPr>
        <w:t>Vapour</w:t>
      </w:r>
      <w:proofErr w:type="spellEnd"/>
      <w:r w:rsidRPr="007A5BFE">
        <w:rPr>
          <w:rFonts w:ascii="Times New Roman" w:eastAsia="Times New Roman" w:hAnsi="Times New Roman" w:cs="Times New Roman"/>
          <w:sz w:val="24"/>
          <w:szCs w:val="24"/>
        </w:rPr>
        <w:t xml:space="preserve"> pressure – composition and </w:t>
      </w:r>
      <w:proofErr w:type="spellStart"/>
      <w:r w:rsidRPr="007A5BFE">
        <w:rPr>
          <w:rFonts w:ascii="Times New Roman" w:eastAsia="Times New Roman" w:hAnsi="Times New Roman" w:cs="Times New Roman"/>
          <w:sz w:val="24"/>
          <w:szCs w:val="24"/>
        </w:rPr>
        <w:t>vapour</w:t>
      </w:r>
      <w:proofErr w:type="spellEnd"/>
      <w:r w:rsidRPr="007A5BFE">
        <w:rPr>
          <w:rFonts w:ascii="Times New Roman" w:eastAsia="Times New Roman" w:hAnsi="Times New Roman" w:cs="Times New Roman"/>
          <w:sz w:val="24"/>
          <w:szCs w:val="24"/>
        </w:rPr>
        <w:t xml:space="preserve"> pressure-temperature curves. </w:t>
      </w:r>
      <w:proofErr w:type="spellStart"/>
      <w:r w:rsidRPr="007A5BFE">
        <w:rPr>
          <w:rFonts w:ascii="Times New Roman" w:eastAsia="Times New Roman" w:hAnsi="Times New Roman" w:cs="Times New Roman"/>
          <w:sz w:val="24"/>
          <w:szCs w:val="24"/>
        </w:rPr>
        <w:t>Azeotropes</w:t>
      </w:r>
      <w:proofErr w:type="spellEnd"/>
      <w:r w:rsidRPr="007A5BF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FE">
        <w:rPr>
          <w:rFonts w:ascii="Times New Roman" w:eastAsia="Times New Roman" w:hAnsi="Times New Roman" w:cs="Times New Roman"/>
          <w:sz w:val="24"/>
          <w:szCs w:val="24"/>
        </w:rPr>
        <w:t>HCl-H</w:t>
      </w:r>
      <w:r w:rsidRPr="007873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A5BFE">
        <w:rPr>
          <w:rFonts w:ascii="Times New Roman" w:eastAsia="Times New Roman" w:hAnsi="Times New Roman" w:cs="Times New Roman"/>
          <w:sz w:val="24"/>
          <w:szCs w:val="24"/>
        </w:rPr>
        <w:t xml:space="preserve">O, ethanol-water systems and fractional distillation. 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17">
        <w:rPr>
          <w:rFonts w:ascii="Times New Roman" w:eastAsia="Times New Roman" w:hAnsi="Times New Roman" w:cs="Times New Roman"/>
          <w:b/>
          <w:sz w:val="24"/>
          <w:szCs w:val="24"/>
        </w:rPr>
        <w:t>Partially miscible liquids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FE">
        <w:rPr>
          <w:rFonts w:ascii="Times New Roman" w:eastAsia="Times New Roman" w:hAnsi="Times New Roman" w:cs="Times New Roman"/>
          <w:sz w:val="24"/>
          <w:szCs w:val="24"/>
        </w:rPr>
        <w:t>phenol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A5BFE">
        <w:rPr>
          <w:rFonts w:ascii="Times New Roman" w:eastAsia="Times New Roman" w:hAnsi="Times New Roman" w:cs="Times New Roman"/>
          <w:sz w:val="24"/>
          <w:szCs w:val="24"/>
        </w:rPr>
        <w:t xml:space="preserve"> water,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BFE">
        <w:rPr>
          <w:rFonts w:ascii="Times New Roman" w:eastAsia="Times New Roman" w:hAnsi="Times New Roman" w:cs="Times New Roman"/>
          <w:sz w:val="24"/>
          <w:szCs w:val="24"/>
        </w:rPr>
        <w:t>trimethylamine</w:t>
      </w:r>
      <w:proofErr w:type="spellEnd"/>
      <w:r w:rsidRPr="007A5BFE">
        <w:rPr>
          <w:rFonts w:ascii="Times New Roman" w:eastAsia="Times New Roman" w:hAnsi="Times New Roman" w:cs="Times New Roman"/>
          <w:sz w:val="24"/>
          <w:szCs w:val="24"/>
        </w:rPr>
        <w:t>-water, nicotine-water systems.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5BFE">
        <w:rPr>
          <w:rFonts w:ascii="Times New Roman" w:eastAsia="Times New Roman" w:hAnsi="Times New Roman" w:cs="Times New Roman"/>
          <w:sz w:val="24"/>
          <w:szCs w:val="24"/>
        </w:rPr>
        <w:t>Effect of impurity on consulate temperature.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17">
        <w:rPr>
          <w:rFonts w:ascii="Times New Roman" w:eastAsia="Times New Roman" w:hAnsi="Times New Roman" w:cs="Times New Roman"/>
          <w:b/>
          <w:sz w:val="24"/>
          <w:szCs w:val="24"/>
        </w:rPr>
        <w:t>Immiscible liquids and steam distillation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BFE">
        <w:rPr>
          <w:rFonts w:ascii="Times New Roman" w:eastAsia="Times New Roman" w:hAnsi="Times New Roman" w:cs="Times New Roman"/>
          <w:sz w:val="24"/>
          <w:szCs w:val="24"/>
        </w:rPr>
        <w:t xml:space="preserve">Nernst distribution law. </w:t>
      </w:r>
      <w:proofErr w:type="gramStart"/>
      <w:r w:rsidRPr="007A5BFE">
        <w:rPr>
          <w:rFonts w:ascii="Times New Roman" w:eastAsia="Times New Roman" w:hAnsi="Times New Roman" w:cs="Times New Roman"/>
          <w:sz w:val="24"/>
          <w:szCs w:val="24"/>
        </w:rPr>
        <w:t>Calculation of the partition coefficient.</w:t>
      </w:r>
      <w:proofErr w:type="gramEnd"/>
      <w:r w:rsidRPr="007A5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5BFE">
        <w:rPr>
          <w:rFonts w:ascii="Times New Roman" w:eastAsia="Times New Roman" w:hAnsi="Times New Roman" w:cs="Times New Roman"/>
          <w:sz w:val="24"/>
          <w:szCs w:val="24"/>
        </w:rPr>
        <w:t>Applications of distribution law.</w:t>
      </w:r>
      <w:proofErr w:type="gramEnd"/>
    </w:p>
    <w:p w:rsidR="00F65150" w:rsidRDefault="00F65150" w:rsidP="00F6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D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522D1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65150" w:rsidRDefault="00F65150" w:rsidP="00F65150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D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GENERAL CHEMISTRY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522D12">
        <w:rPr>
          <w:rFonts w:ascii="Times New Roman" w:eastAsia="Times New Roman" w:hAnsi="Times New Roman" w:cs="Times New Roman"/>
          <w:b/>
          <w:sz w:val="24"/>
          <w:szCs w:val="24"/>
        </w:rPr>
        <w:t>30h (2h/W)</w:t>
      </w:r>
    </w:p>
    <w:p w:rsidR="00F65150" w:rsidRPr="00522D12" w:rsidRDefault="00F65150" w:rsidP="00F6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Pr="00F634DE" w:rsidRDefault="00F65150" w:rsidP="00F65150">
      <w:pPr>
        <w:tabs>
          <w:tab w:val="left" w:pos="2664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u w:val="single"/>
        </w:rPr>
      </w:pPr>
      <w:r w:rsidRPr="00F634DE">
        <w:rPr>
          <w:rFonts w:ascii="Times New Roman" w:eastAsia="Times New Roman" w:hAnsi="Times New Roman" w:cs="Times New Roman"/>
          <w:b/>
          <w:u w:val="single"/>
        </w:rPr>
        <w:t>UNIT - IV</w:t>
      </w:r>
    </w:p>
    <w:p w:rsidR="00F65150" w:rsidRPr="00225D26" w:rsidRDefault="00F65150" w:rsidP="00F651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5D26">
        <w:rPr>
          <w:rFonts w:ascii="Times New Roman" w:eastAsia="Times New Roman" w:hAnsi="Times New Roman" w:cs="Times New Roman"/>
          <w:b/>
          <w:sz w:val="24"/>
          <w:szCs w:val="24"/>
        </w:rPr>
        <w:t>COLLOIDS AND SURFACE CHEMISTRY:</w:t>
      </w:r>
      <w:r w:rsidRPr="00225D26">
        <w:rPr>
          <w:rFonts w:ascii="Times New Roman" w:eastAsia="Times New Roman" w:hAnsi="Times New Roman" w:cs="Times New Roman"/>
          <w:b/>
        </w:rPr>
        <w:t xml:space="preserve"> </w:t>
      </w:r>
      <w:r w:rsidRPr="00225D26">
        <w:rPr>
          <w:rFonts w:ascii="Times New Roman" w:eastAsia="Times New Roman" w:hAnsi="Times New Roman" w:cs="Times New Roman"/>
          <w:b/>
        </w:rPr>
        <w:tab/>
      </w:r>
      <w:r w:rsidRPr="00225D26">
        <w:rPr>
          <w:rFonts w:ascii="Times New Roman" w:eastAsia="Times New Roman" w:hAnsi="Times New Roman" w:cs="Times New Roman"/>
          <w:b/>
        </w:rPr>
        <w:tab/>
      </w:r>
      <w:r w:rsidRPr="00225D26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225D26">
        <w:rPr>
          <w:rFonts w:ascii="Times New Roman" w:eastAsia="Times New Roman" w:hAnsi="Times New Roman" w:cs="Times New Roman"/>
          <w:b/>
        </w:rPr>
        <w:t>8h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3A5">
        <w:rPr>
          <w:rFonts w:ascii="Times New Roman" w:eastAsia="Times New Roman" w:hAnsi="Times New Roman" w:cs="Times New Roman"/>
          <w:sz w:val="24"/>
          <w:szCs w:val="24"/>
        </w:rPr>
        <w:t>Definition of colloids.</w:t>
      </w:r>
      <w:proofErr w:type="gramEnd"/>
      <w:r w:rsidRPr="00BA23A5">
        <w:rPr>
          <w:rFonts w:ascii="Times New Roman" w:eastAsia="Times New Roman" w:hAnsi="Times New Roman" w:cs="Times New Roman"/>
          <w:sz w:val="24"/>
          <w:szCs w:val="24"/>
        </w:rPr>
        <w:t xml:space="preserve"> Solids in </w:t>
      </w:r>
      <w:proofErr w:type="gramStart"/>
      <w:r w:rsidRPr="00BA23A5">
        <w:rPr>
          <w:rFonts w:ascii="Times New Roman" w:eastAsia="Times New Roman" w:hAnsi="Times New Roman" w:cs="Times New Roman"/>
          <w:sz w:val="24"/>
          <w:szCs w:val="24"/>
        </w:rPr>
        <w:t>liquids(</w:t>
      </w:r>
      <w:proofErr w:type="gramEnd"/>
      <w:r w:rsidRPr="00BA23A5">
        <w:rPr>
          <w:rFonts w:ascii="Times New Roman" w:eastAsia="Times New Roman" w:hAnsi="Times New Roman" w:cs="Times New Roman"/>
          <w:sz w:val="24"/>
          <w:szCs w:val="24"/>
        </w:rPr>
        <w:t>sols), preparation, purification,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3A5">
        <w:rPr>
          <w:rFonts w:ascii="Times New Roman" w:eastAsia="Times New Roman" w:hAnsi="Times New Roman" w:cs="Times New Roman"/>
          <w:sz w:val="24"/>
          <w:szCs w:val="24"/>
        </w:rPr>
        <w:t xml:space="preserve">properties-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3A5">
        <w:rPr>
          <w:rFonts w:ascii="Times New Roman" w:eastAsia="Times New Roman" w:hAnsi="Times New Roman" w:cs="Times New Roman"/>
          <w:sz w:val="24"/>
          <w:szCs w:val="24"/>
        </w:rPr>
        <w:t>kinetic,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3A5">
        <w:rPr>
          <w:rFonts w:ascii="Times New Roman" w:eastAsia="Times New Roman" w:hAnsi="Times New Roman" w:cs="Times New Roman"/>
          <w:sz w:val="24"/>
          <w:szCs w:val="24"/>
        </w:rPr>
        <w:t>optical,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3A5">
        <w:rPr>
          <w:rFonts w:ascii="Times New Roman" w:eastAsia="Times New Roman" w:hAnsi="Times New Roman" w:cs="Times New Roman"/>
          <w:sz w:val="24"/>
          <w:szCs w:val="24"/>
        </w:rPr>
        <w:t>electrical. Stability of colloids, Hardy-Schulze law, protective colloid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Liquids in liquids (emulsions) </w:t>
      </w:r>
      <w:r w:rsidRPr="00BA23A5">
        <w:rPr>
          <w:rFonts w:ascii="Times New Roman" w:eastAsia="Times New Roman" w:hAnsi="Times New Roman" w:cs="Times New Roman"/>
          <w:sz w:val="24"/>
          <w:szCs w:val="24"/>
        </w:rPr>
        <w:t>preparation, properties, uses.</w:t>
      </w:r>
      <w:proofErr w:type="gramEnd"/>
      <w:r w:rsidRPr="00BA2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23A5">
        <w:rPr>
          <w:rFonts w:ascii="Times New Roman" w:eastAsia="Times New Roman" w:hAnsi="Times New Roman" w:cs="Times New Roman"/>
          <w:sz w:val="24"/>
          <w:szCs w:val="24"/>
        </w:rPr>
        <w:t>Liquids in solids (gels)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3A5">
        <w:rPr>
          <w:rFonts w:ascii="Times New Roman" w:eastAsia="Times New Roman" w:hAnsi="Times New Roman" w:cs="Times New Roman"/>
          <w:sz w:val="24"/>
          <w:szCs w:val="24"/>
        </w:rPr>
        <w:t>preparation, uses.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00">
        <w:rPr>
          <w:rFonts w:ascii="Times New Roman" w:eastAsia="Times New Roman" w:hAnsi="Times New Roman" w:cs="Times New Roman"/>
          <w:b/>
          <w:sz w:val="24"/>
          <w:szCs w:val="24"/>
        </w:rPr>
        <w:t>Adsorption:</w:t>
      </w:r>
      <w:r w:rsidRPr="00BA23A5">
        <w:rPr>
          <w:rFonts w:ascii="Times New Roman" w:eastAsia="Times New Roman" w:hAnsi="Times New Roman" w:cs="Times New Roman"/>
          <w:sz w:val="24"/>
          <w:szCs w:val="24"/>
        </w:rPr>
        <w:t xml:space="preserve"> Physical </w:t>
      </w:r>
      <w:proofErr w:type="spellStart"/>
      <w:r w:rsidRPr="00BA23A5">
        <w:rPr>
          <w:rFonts w:ascii="Times New Roman" w:eastAsia="Times New Roman" w:hAnsi="Times New Roman" w:cs="Times New Roman"/>
          <w:sz w:val="24"/>
          <w:szCs w:val="24"/>
        </w:rPr>
        <w:t>adsoption</w:t>
      </w:r>
      <w:proofErr w:type="spellEnd"/>
      <w:r w:rsidRPr="00BA23A5">
        <w:rPr>
          <w:rFonts w:ascii="Times New Roman" w:eastAsia="Times New Roman" w:hAnsi="Times New Roman" w:cs="Times New Roman"/>
          <w:sz w:val="24"/>
          <w:szCs w:val="24"/>
        </w:rPr>
        <w:t xml:space="preserve">, chemisorption. </w:t>
      </w:r>
      <w:proofErr w:type="spellStart"/>
      <w:proofErr w:type="gramStart"/>
      <w:r w:rsidRPr="00BA23A5">
        <w:rPr>
          <w:rFonts w:ascii="Times New Roman" w:eastAsia="Times New Roman" w:hAnsi="Times New Roman" w:cs="Times New Roman"/>
          <w:sz w:val="24"/>
          <w:szCs w:val="24"/>
        </w:rPr>
        <w:t>Freundlich</w:t>
      </w:r>
      <w:proofErr w:type="spellEnd"/>
      <w:r w:rsidRPr="00BA23A5">
        <w:rPr>
          <w:rFonts w:ascii="Times New Roman" w:eastAsia="Times New Roman" w:hAnsi="Times New Roman" w:cs="Times New Roman"/>
          <w:sz w:val="24"/>
          <w:szCs w:val="24"/>
        </w:rPr>
        <w:t>, Langmuir adsorption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3A5">
        <w:rPr>
          <w:rFonts w:ascii="Times New Roman" w:eastAsia="Times New Roman" w:hAnsi="Times New Roman" w:cs="Times New Roman"/>
          <w:sz w:val="24"/>
          <w:szCs w:val="24"/>
        </w:rPr>
        <w:t>isotherms.</w:t>
      </w:r>
      <w:proofErr w:type="gramEnd"/>
      <w:r w:rsidRPr="00BA2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23A5">
        <w:rPr>
          <w:rFonts w:ascii="Times New Roman" w:eastAsia="Times New Roman" w:hAnsi="Times New Roman" w:cs="Times New Roman"/>
          <w:sz w:val="24"/>
          <w:szCs w:val="24"/>
        </w:rPr>
        <w:t>Applications of adsorption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65150" w:rsidRPr="00BA23A5" w:rsidRDefault="00F65150" w:rsidP="00F6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150" w:rsidRDefault="00F65150" w:rsidP="00F651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Pr="00225D26" w:rsidRDefault="00F65150" w:rsidP="00F651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D26">
        <w:rPr>
          <w:rFonts w:ascii="Times New Roman" w:eastAsia="Times New Roman" w:hAnsi="Times New Roman" w:cs="Times New Roman"/>
          <w:b/>
          <w:sz w:val="24"/>
          <w:szCs w:val="24"/>
        </w:rPr>
        <w:t xml:space="preserve">CHEMICAL BONDING </w:t>
      </w:r>
      <w:r w:rsidRPr="00225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5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5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5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5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5D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5D26">
        <w:rPr>
          <w:rFonts w:ascii="Times New Roman" w:eastAsia="Times New Roman" w:hAnsi="Times New Roman" w:cs="Times New Roman"/>
          <w:b/>
          <w:sz w:val="24"/>
          <w:szCs w:val="24"/>
        </w:rPr>
        <w:t>7 h</w:t>
      </w:r>
    </w:p>
    <w:p w:rsidR="00F65150" w:rsidRDefault="00F65150" w:rsidP="00F6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Hybridization – sp,sp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,sp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,sp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d,sp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(Becl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,Bcl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,CCl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,Pcl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,SF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)Valence bond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theory,VB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theory as applied to ClF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,Ni(CO)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Molecular orbital theory – LCAO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method,Construction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M.O   diagrams for homo-nuclear and hetero-nuclear diatomic molecules (N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,O</w:t>
      </w:r>
      <w:r w:rsidRPr="00CD7C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,CO and NO)</w:t>
      </w:r>
    </w:p>
    <w:p w:rsidR="00F65150" w:rsidRPr="00FA1AEF" w:rsidRDefault="00F65150" w:rsidP="00F651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1AEF">
        <w:rPr>
          <w:rFonts w:ascii="Times New Roman" w:hAnsi="Times New Roman" w:cs="Times New Roman"/>
          <w:b/>
          <w:bCs/>
          <w:sz w:val="24"/>
          <w:szCs w:val="24"/>
          <w:u w:val="single"/>
        </w:rPr>
        <w:t>UNIT - V</w:t>
      </w:r>
    </w:p>
    <w:p w:rsidR="00F65150" w:rsidRPr="00D25F9D" w:rsidRDefault="00F65150" w:rsidP="00F651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F9D">
        <w:rPr>
          <w:rFonts w:ascii="Times New Roman" w:eastAsia="Times New Roman" w:hAnsi="Times New Roman" w:cs="Times New Roman"/>
          <w:b/>
          <w:sz w:val="24"/>
          <w:szCs w:val="24"/>
        </w:rPr>
        <w:t>STEREOCHEMISTRY OF CARBON COMPOUNDS</w:t>
      </w:r>
      <w:r w:rsidRPr="00D25F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25F9D">
        <w:rPr>
          <w:rFonts w:ascii="Times New Roman" w:eastAsia="Times New Roman" w:hAnsi="Times New Roman" w:cs="Times New Roman"/>
          <w:sz w:val="24"/>
          <w:szCs w:val="24"/>
        </w:rPr>
        <w:tab/>
      </w:r>
      <w:r w:rsidRPr="00D25F9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25F9D">
        <w:rPr>
          <w:rFonts w:ascii="Times New Roman" w:eastAsia="Times New Roman" w:hAnsi="Times New Roman" w:cs="Times New Roman"/>
          <w:b/>
          <w:sz w:val="24"/>
          <w:szCs w:val="24"/>
        </w:rPr>
        <w:t>15h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BFE">
        <w:rPr>
          <w:rFonts w:ascii="Times New Roman" w:eastAsia="Times New Roman" w:hAnsi="Times New Roman" w:cs="Times New Roman"/>
          <w:sz w:val="24"/>
          <w:szCs w:val="24"/>
        </w:rPr>
        <w:t>Molecular representations- Wedge, Fischer,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Newman and Saw-Horse formulae.</w:t>
      </w:r>
      <w:proofErr w:type="gramEnd"/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Optical isomerism: optical activity-wave nature of light, plane polarized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light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,opticalrotation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specific rotation.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Chiral molecules- definition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criteria(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symmetry elements)-Definition of enantiomers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diasteomers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Explanation of optical isomerism with examples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Glyceraldehyde,Lactic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acid,Alanine,Tartaric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acid,2,3-dibromopentane.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150" w:rsidRPr="007A5BFE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R,S configuration methods and Geometrical isomerism – E,Z- configuration with examples.</w:t>
      </w:r>
    </w:p>
    <w:p w:rsidR="00F65150" w:rsidRDefault="00F65150" w:rsidP="00F651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B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5150" w:rsidRDefault="00F65150" w:rsidP="00F65150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LABORATORY COURSE: 30 </w:t>
      </w:r>
      <w:proofErr w:type="spellStart"/>
      <w:r>
        <w:rPr>
          <w:rFonts w:ascii="Times New Roman" w:eastAsia="Times New Roman" w:hAnsi="Times New Roman" w:cs="Times New Roman"/>
          <w:b/>
        </w:rPr>
        <w:t>hrs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(2 h / w)</w:t>
      </w:r>
    </w:p>
    <w:p w:rsidR="00F65150" w:rsidRDefault="00F65150" w:rsidP="00F65150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65150" w:rsidRDefault="00F65150" w:rsidP="00F65150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Practical – II </w:t>
      </w:r>
      <w:r w:rsidRPr="00AC55C4">
        <w:rPr>
          <w:rFonts w:ascii="Times New Roman" w:eastAsia="Times New Roman" w:hAnsi="Times New Roman" w:cs="Times New Roman"/>
          <w:bCs/>
        </w:rPr>
        <w:t xml:space="preserve">(At the end of Semester – </w:t>
      </w:r>
      <w:r>
        <w:rPr>
          <w:rFonts w:ascii="Times New Roman" w:eastAsia="Times New Roman" w:hAnsi="Times New Roman" w:cs="Times New Roman"/>
          <w:bCs/>
        </w:rPr>
        <w:t>I</w:t>
      </w:r>
      <w:r w:rsidRPr="00AC55C4">
        <w:rPr>
          <w:rFonts w:ascii="Times New Roman" w:eastAsia="Times New Roman" w:hAnsi="Times New Roman" w:cs="Times New Roman"/>
          <w:bCs/>
        </w:rPr>
        <w:t>I)</w:t>
      </w:r>
    </w:p>
    <w:p w:rsidR="00F65150" w:rsidRDefault="00F65150" w:rsidP="00F65150">
      <w:p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C55C4">
        <w:rPr>
          <w:rFonts w:ascii="Times New Roman" w:eastAsia="Times New Roman" w:hAnsi="Times New Roman" w:cs="Times New Roman"/>
          <w:b/>
        </w:rPr>
        <w:t>Qualitative Inorganic analysis</w:t>
      </w:r>
      <w:r>
        <w:rPr>
          <w:rFonts w:ascii="Times New Roman" w:eastAsia="Times New Roman" w:hAnsi="Times New Roman" w:cs="Times New Roman"/>
          <w:b/>
        </w:rPr>
        <w:t xml:space="preserve"> and Inorganic Preparations:</w:t>
      </w:r>
    </w:p>
    <w:p w:rsidR="00F65150" w:rsidRDefault="00F65150" w:rsidP="00F65150">
      <w:pPr>
        <w:pStyle w:val="ListParagraph"/>
        <w:numPr>
          <w:ilvl w:val="0"/>
          <w:numId w:val="6"/>
        </w:num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 w:rsidRPr="00AC55C4">
        <w:rPr>
          <w:rFonts w:ascii="Times New Roman" w:eastAsia="Times New Roman" w:hAnsi="Times New Roman" w:cs="Times New Roman"/>
          <w:b/>
        </w:rPr>
        <w:t>Qualitative Inorganic analysis</w:t>
      </w:r>
      <w:r>
        <w:rPr>
          <w:rFonts w:ascii="Times New Roman" w:eastAsia="Times New Roman" w:hAnsi="Times New Roman" w:cs="Times New Roman"/>
          <w:b/>
        </w:rPr>
        <w:t>:</w:t>
      </w:r>
    </w:p>
    <w:p w:rsidR="00F65150" w:rsidRDefault="00F65150" w:rsidP="00F65150">
      <w:pPr>
        <w:pStyle w:val="ListParagraph"/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AC55C4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nalysis of Mixture salts containing two anions and two </w:t>
      </w:r>
      <w:proofErr w:type="spellStart"/>
      <w:r>
        <w:rPr>
          <w:rFonts w:ascii="Times New Roman" w:eastAsia="Times New Roman" w:hAnsi="Times New Roman" w:cs="Times New Roman"/>
          <w:bCs/>
        </w:rPr>
        <w:t>cations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(from two different groups) from the following:</w:t>
      </w:r>
    </w:p>
    <w:p w:rsidR="00F65150" w:rsidRDefault="00F65150" w:rsidP="00F65150">
      <w:pPr>
        <w:pStyle w:val="ListParagraph"/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34472C">
        <w:rPr>
          <w:rFonts w:ascii="Times New Roman" w:eastAsia="Times New Roman" w:hAnsi="Times New Roman" w:cs="Times New Roman"/>
          <w:b/>
        </w:rPr>
        <w:t>Anions:</w:t>
      </w:r>
      <w:r>
        <w:rPr>
          <w:rFonts w:ascii="Times New Roman" w:eastAsia="Times New Roman" w:hAnsi="Times New Roman" w:cs="Times New Roman"/>
          <w:bCs/>
        </w:rPr>
        <w:t xml:space="preserve"> Carbonate, Sulphate, Chloride, Bromide, Iodide, Acetate, Nitrate, Borate, Phosphate.</w:t>
      </w:r>
    </w:p>
    <w:p w:rsidR="00F65150" w:rsidRPr="00AC55C4" w:rsidRDefault="00F65150" w:rsidP="00F65150">
      <w:pPr>
        <w:pStyle w:val="ListParagraph"/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34472C">
        <w:rPr>
          <w:rFonts w:ascii="Times New Roman" w:eastAsia="Times New Roman" w:hAnsi="Times New Roman" w:cs="Times New Roman"/>
          <w:b/>
        </w:rPr>
        <w:t>Cations</w:t>
      </w:r>
      <w:proofErr w:type="spellEnd"/>
      <w:r w:rsidRPr="0034472C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Cs/>
        </w:rPr>
        <w:t xml:space="preserve"> Lead, Copper, Cadmium, Iron, </w:t>
      </w:r>
      <w:proofErr w:type="spellStart"/>
      <w:r>
        <w:rPr>
          <w:rFonts w:ascii="Times New Roman" w:eastAsia="Times New Roman" w:hAnsi="Times New Roman" w:cs="Times New Roman"/>
          <w:bCs/>
        </w:rPr>
        <w:t>Aluminum</w:t>
      </w:r>
      <w:proofErr w:type="spellEnd"/>
      <w:r>
        <w:rPr>
          <w:rFonts w:ascii="Times New Roman" w:eastAsia="Times New Roman" w:hAnsi="Times New Roman" w:cs="Times New Roman"/>
          <w:bCs/>
        </w:rPr>
        <w:t>, Zinc, Manganese, Calcium, Strontium, Barium, Potassium and Ammonium.</w:t>
      </w:r>
    </w:p>
    <w:p w:rsidR="00F65150" w:rsidRPr="00664AA8" w:rsidRDefault="00F65150" w:rsidP="00F65150">
      <w:pPr>
        <w:pStyle w:val="ListParagraph"/>
        <w:numPr>
          <w:ilvl w:val="0"/>
          <w:numId w:val="6"/>
        </w:num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Inorganic Preparations: </w:t>
      </w:r>
      <w:r w:rsidRPr="00664AA8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/>
        </w:rPr>
        <w:t xml:space="preserve"> one </w:t>
      </w:r>
      <w:r>
        <w:rPr>
          <w:rFonts w:ascii="Times New Roman" w:eastAsia="Times New Roman" w:hAnsi="Times New Roman" w:cs="Times New Roman"/>
          <w:bCs/>
        </w:rPr>
        <w:t>of the following preparations:</w:t>
      </w:r>
    </w:p>
    <w:p w:rsidR="00F65150" w:rsidRDefault="00F65150" w:rsidP="00F65150">
      <w:pPr>
        <w:pStyle w:val="ListParagraph"/>
        <w:numPr>
          <w:ilvl w:val="0"/>
          <w:numId w:val="7"/>
        </w:num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170F">
        <w:rPr>
          <w:rFonts w:ascii="Times New Roman" w:eastAsia="Times New Roman" w:hAnsi="Times New Roman" w:cs="Times New Roman"/>
          <w:bCs/>
        </w:rPr>
        <w:t>Potash alum</w:t>
      </w:r>
    </w:p>
    <w:p w:rsidR="00F65150" w:rsidRPr="00AB170F" w:rsidRDefault="00F65150" w:rsidP="00F65150">
      <w:pPr>
        <w:pStyle w:val="ListParagraph"/>
        <w:numPr>
          <w:ilvl w:val="0"/>
          <w:numId w:val="7"/>
        </w:num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170F">
        <w:rPr>
          <w:rFonts w:ascii="Times New Roman" w:eastAsia="Times New Roman" w:hAnsi="Times New Roman" w:cs="Times New Roman"/>
          <w:bCs/>
        </w:rPr>
        <w:t>Hexamine cobalt (III) chloride</w:t>
      </w:r>
    </w:p>
    <w:p w:rsidR="00F65150" w:rsidRPr="00664AA8" w:rsidRDefault="00F65150" w:rsidP="00F65150">
      <w:pPr>
        <w:pStyle w:val="ListParagraph"/>
        <w:numPr>
          <w:ilvl w:val="0"/>
          <w:numId w:val="7"/>
        </w:numPr>
        <w:tabs>
          <w:tab w:val="center" w:pos="2160"/>
          <w:tab w:val="center" w:pos="2250"/>
          <w:tab w:val="center" w:pos="7740"/>
          <w:tab w:val="center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Potassium </w:t>
      </w:r>
      <w:proofErr w:type="spellStart"/>
      <w:r>
        <w:rPr>
          <w:rFonts w:ascii="Times New Roman" w:eastAsia="Times New Roman" w:hAnsi="Times New Roman" w:cs="Times New Roman"/>
          <w:bCs/>
        </w:rPr>
        <w:t>tris</w:t>
      </w:r>
      <w:proofErr w:type="spellEnd"/>
      <w:r>
        <w:rPr>
          <w:rFonts w:ascii="Times New Roman" w:eastAsia="Times New Roman" w:hAnsi="Times New Roman" w:cs="Times New Roman"/>
          <w:bCs/>
        </w:rPr>
        <w:t>(</w:t>
      </w:r>
      <w:proofErr w:type="spellStart"/>
      <w:r>
        <w:rPr>
          <w:rFonts w:ascii="Times New Roman" w:eastAsia="Times New Roman" w:hAnsi="Times New Roman" w:cs="Times New Roman"/>
          <w:bCs/>
        </w:rPr>
        <w:t>oxalato</w:t>
      </w:r>
      <w:proofErr w:type="spellEnd"/>
      <w:r>
        <w:rPr>
          <w:rFonts w:ascii="Times New Roman" w:eastAsia="Times New Roman" w:hAnsi="Times New Roman" w:cs="Times New Roman"/>
          <w:bCs/>
        </w:rPr>
        <w:t>) chromate</w:t>
      </w:r>
      <w:r w:rsidRPr="00664AA8">
        <w:rPr>
          <w:rFonts w:ascii="Times New Roman" w:eastAsia="Times New Roman" w:hAnsi="Times New Roman" w:cs="Times New Roman"/>
          <w:bCs/>
        </w:rPr>
        <w:t xml:space="preserve"> </w:t>
      </w:r>
    </w:p>
    <w:p w:rsidR="00F65150" w:rsidRDefault="00F65150" w:rsidP="00F651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65150" w:rsidRPr="006717AC" w:rsidRDefault="00F65150" w:rsidP="00F65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AC">
        <w:rPr>
          <w:rFonts w:ascii="Times New Roman" w:hAnsi="Times New Roman" w:cs="Times New Roman"/>
          <w:b/>
          <w:sz w:val="24"/>
          <w:szCs w:val="24"/>
        </w:rPr>
        <w:t xml:space="preserve">ECOMMENDED TEXT BOOKS AND REFERENCE BOOKS: </w:t>
      </w:r>
    </w:p>
    <w:p w:rsidR="00F65150" w:rsidRPr="006717AC" w:rsidRDefault="00F65150" w:rsidP="00F65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AC">
        <w:rPr>
          <w:rFonts w:ascii="Times New Roman" w:hAnsi="Times New Roman" w:cs="Times New Roman"/>
          <w:b/>
          <w:sz w:val="24"/>
          <w:szCs w:val="24"/>
        </w:rPr>
        <w:t>Inorganic Chemistry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Concise Inorganic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J.D.Lee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Basic Inorganic Chemistry by Cotton and Wilkinson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Advanced Inorganic Chemistry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-I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Satyaprakash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Tuli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Basu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Madan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Inorganic Chemistry by R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Heslop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P.L. Robinson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Modern Inorganic Chemistry by C F Bell and K A K Lott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University Chemistry by Bruce Mahan 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Qualitative Inorganic analysis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A.I.Vogel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A textbook of qualitative inorganic analysis by A.I. Vogel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Inorganic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J.E.Huheey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Inorganic Chemistry by Chopra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Kapoor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Coordination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Basalo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Johnson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Organometallic Chemistry – An introduction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R.C.Mehrotra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A.Singh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Inorganic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D.F.Shriver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P.W.Atkins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C.H.Langford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Inorganic Chemistry by Philips and Williams, Lab Manuals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Introduction to inorganic reactions mechanisms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A.C.Lockhart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Theoretical inorganic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McDay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J.Selbin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Chemical bonding and molecular geometry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R.J.Gillepsy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P.L.Popelier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Advanced Inorganic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Gurudeep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Raj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Analytical chemistry by Gary D Christian, Wiley India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Analytical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G.L.David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Krupadanam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>, et al, Univ. Press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Selected topics in inorganic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W.D.Malik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717AC">
        <w:rPr>
          <w:rFonts w:ascii="Times New Roman" w:hAnsi="Times New Roman" w:cs="Times New Roman"/>
          <w:sz w:val="24"/>
          <w:szCs w:val="24"/>
        </w:rPr>
        <w:t>G..</w:t>
      </w:r>
      <w:proofErr w:type="spellStart"/>
      <w:proofErr w:type="gramEnd"/>
      <w:r w:rsidRPr="006717AC">
        <w:rPr>
          <w:rFonts w:ascii="Times New Roman" w:hAnsi="Times New Roman" w:cs="Times New Roman"/>
          <w:sz w:val="24"/>
          <w:szCs w:val="24"/>
        </w:rPr>
        <w:t>D.Tuli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R.D.Madan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Concepts and models of Inorganic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Bodie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Douglas,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D.McDaniel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J.Alexander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Modern Inorganic Chemistry by William L. Jolly</w:t>
      </w:r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Concise coordination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Gopalan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Ramalingam</w:t>
      </w:r>
      <w:proofErr w:type="spellEnd"/>
    </w:p>
    <w:p w:rsidR="00F65150" w:rsidRPr="006717AC" w:rsidRDefault="00F65150" w:rsidP="00F6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Satyaprakash’s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modern inorganic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R.D.Madan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150" w:rsidRDefault="00F65150" w:rsidP="00F65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150" w:rsidRDefault="00F65150" w:rsidP="00F651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150" w:rsidRPr="006717AC" w:rsidRDefault="00F65150" w:rsidP="00F651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AC">
        <w:rPr>
          <w:rFonts w:ascii="Times New Roman" w:hAnsi="Times New Roman" w:cs="Times New Roman"/>
          <w:b/>
          <w:sz w:val="24"/>
          <w:szCs w:val="24"/>
        </w:rPr>
        <w:t>Organic Chemistry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Organic Chemistry By R T Morrison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R.N.Boyd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T.J.Solomons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L.G.Wade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Sr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D.Cram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G.S.Hammond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Herdricks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Modern 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J.D.Roberts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M.C.Caserio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Text book of Organic Chemistry by Ferguson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Problems and their solutions in 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I.L.Finar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Reaction mechanisms in 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S.M.Mukherji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S.P.Singh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lastRenderedPageBreak/>
        <w:t>A guide book to mechanisms in Organic Chemistry by Peter Sykes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Organic spectroscopy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J.R.Dyer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Organic Spectroscopy by William Kemp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Fundamentals of organic synthesis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retrosynthetic analysis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Kar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Comprehensive practical organic qualitative analysis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V.K.Ahluwalia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Sumta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Dhingra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Comprehensive practical organic chemistry: Preparation and quantitative analysis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V.K.Ahluwalia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Reena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>.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Organic Chemistry by Janice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Gorzynski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Organic Chemistry by Stanley H Pine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Fundamentals of Organic Chemistry by John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Murray, Eric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Simanek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Organic Chemistry by Francis A Carey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Text book of 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K.S.Mukherjee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Bhupinder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Manju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Mehta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Organic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L.G.Wade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Jr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>, Maya Shankar Singh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Elementary organic spectroscopy by Y.R. Sharma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Chemistry &amp; Industry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Gurdeep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Chatwal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Applied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Jayashree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Drugs by David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Krupadanam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Pharmacodynamics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R.C.Srivastava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Subit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Analytical Chemistry by David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Krupadanam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Green Chemistry –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V.K.Ahluwalia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Organic Synthesis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V.K.Ahluwalia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R.Agarwal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New trends in Green Chemistry –by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V.K.Ahluwalia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M.Kidwai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Industrial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B.K.Sharma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Industrial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Banerji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Industrial Chemistry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byM.G.Arora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Industrial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O.P.Veramani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A.K.Narula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Synthetic Drugs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O.D.Tyagi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M.Yadav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Medicinal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Ashutoshkar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Medicinal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P.Parimoo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Pharmacology &amp;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Pharmacotherapeutics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by R.S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Satoshkar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S.D.Bhandenkar</w:t>
      </w:r>
      <w:proofErr w:type="spellEnd"/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Medicinal Chemistry by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Kadametal</w:t>
      </w:r>
      <w:proofErr w:type="spellEnd"/>
      <w:r w:rsidRPr="006717AC">
        <w:rPr>
          <w:rFonts w:ascii="Times New Roman" w:hAnsi="Times New Roman" w:cs="Times New Roman"/>
          <w:sz w:val="24"/>
          <w:szCs w:val="24"/>
        </w:rPr>
        <w:t xml:space="preserve"> P-I &amp; P.II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European Pharmacopoeia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>Vogel’s Qualitative organic analysis.</w:t>
      </w:r>
    </w:p>
    <w:p w:rsidR="00F65150" w:rsidRPr="006717AC" w:rsidRDefault="00F65150" w:rsidP="00F651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AC">
        <w:rPr>
          <w:rFonts w:ascii="Times New Roman" w:hAnsi="Times New Roman" w:cs="Times New Roman"/>
          <w:sz w:val="24"/>
          <w:szCs w:val="24"/>
        </w:rPr>
        <w:t xml:space="preserve">Laboratory manual of Organic Chemistry by Raj K </w:t>
      </w:r>
      <w:proofErr w:type="spellStart"/>
      <w:r w:rsidRPr="006717AC">
        <w:rPr>
          <w:rFonts w:ascii="Times New Roman" w:hAnsi="Times New Roman" w:cs="Times New Roman"/>
          <w:sz w:val="24"/>
          <w:szCs w:val="24"/>
        </w:rPr>
        <w:t>Bansal</w:t>
      </w:r>
      <w:proofErr w:type="spellEnd"/>
    </w:p>
    <w:p w:rsidR="00F65150" w:rsidRDefault="00F65150" w:rsidP="00F65150">
      <w:pPr>
        <w:pStyle w:val="BodyTextIndent"/>
        <w:ind w:left="360"/>
        <w:jc w:val="both"/>
        <w:rPr>
          <w:b/>
        </w:rPr>
      </w:pPr>
    </w:p>
    <w:p w:rsidR="00F65150" w:rsidRDefault="00F65150" w:rsidP="00F65150">
      <w:pPr>
        <w:pStyle w:val="BodyTextIndent"/>
        <w:ind w:left="360"/>
        <w:jc w:val="both"/>
        <w:rPr>
          <w:b/>
        </w:rPr>
      </w:pPr>
      <w:r w:rsidRPr="006717AC">
        <w:rPr>
          <w:b/>
        </w:rPr>
        <w:t xml:space="preserve">Physical </w:t>
      </w:r>
      <w:r>
        <w:rPr>
          <w:b/>
        </w:rPr>
        <w:t>C</w:t>
      </w:r>
      <w:r w:rsidRPr="006717AC">
        <w:rPr>
          <w:b/>
        </w:rPr>
        <w:t>hemistry</w:t>
      </w:r>
    </w:p>
    <w:p w:rsidR="00F65150" w:rsidRPr="006717AC" w:rsidRDefault="00F65150" w:rsidP="00F65150">
      <w:pPr>
        <w:pStyle w:val="BodyTextIndent"/>
        <w:ind w:left="360"/>
        <w:jc w:val="both"/>
        <w:rPr>
          <w:b/>
        </w:rPr>
      </w:pPr>
    </w:p>
    <w:p w:rsidR="00F65150" w:rsidRPr="006717AC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6717AC">
        <w:rPr>
          <w:bCs/>
        </w:rPr>
        <w:t xml:space="preserve">Physical chemistry A molecular approach by Donald A. </w:t>
      </w:r>
      <w:proofErr w:type="spellStart"/>
      <w:r w:rsidRPr="006717AC">
        <w:rPr>
          <w:bCs/>
        </w:rPr>
        <w:t>Mcquarrie</w:t>
      </w:r>
      <w:proofErr w:type="spellEnd"/>
      <w:r w:rsidRPr="006717AC">
        <w:rPr>
          <w:bCs/>
        </w:rPr>
        <w:t xml:space="preserve"> and </w:t>
      </w:r>
    </w:p>
    <w:p w:rsidR="00F65150" w:rsidRPr="006717AC" w:rsidRDefault="00F65150" w:rsidP="00F65150">
      <w:pPr>
        <w:pStyle w:val="BodyTextIndent"/>
        <w:ind w:firstLine="360"/>
        <w:jc w:val="both"/>
        <w:rPr>
          <w:bCs/>
        </w:rPr>
      </w:pPr>
      <w:r w:rsidRPr="006717AC">
        <w:rPr>
          <w:bCs/>
        </w:rPr>
        <w:t>John D. Simon.</w:t>
      </w:r>
    </w:p>
    <w:p w:rsidR="00F65150" w:rsidRPr="00B87469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B87469">
        <w:rPr>
          <w:bCs/>
        </w:rPr>
        <w:t>Physical chemistry by G M Barrow</w:t>
      </w:r>
    </w:p>
    <w:p w:rsidR="00F65150" w:rsidRPr="006717AC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6717AC">
        <w:rPr>
          <w:bCs/>
        </w:rPr>
        <w:t xml:space="preserve">Principles of physical chemistry by </w:t>
      </w:r>
      <w:proofErr w:type="spellStart"/>
      <w:r w:rsidRPr="006717AC">
        <w:rPr>
          <w:bCs/>
        </w:rPr>
        <w:t>Prutton</w:t>
      </w:r>
      <w:proofErr w:type="spellEnd"/>
      <w:r w:rsidRPr="006717AC">
        <w:rPr>
          <w:bCs/>
        </w:rPr>
        <w:t xml:space="preserve"> and </w:t>
      </w:r>
      <w:proofErr w:type="spellStart"/>
      <w:r w:rsidRPr="006717AC">
        <w:rPr>
          <w:bCs/>
        </w:rPr>
        <w:t>Marron</w:t>
      </w:r>
      <w:proofErr w:type="spellEnd"/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6717AC">
        <w:rPr>
          <w:bCs/>
        </w:rPr>
        <w:t>Physical chemistry by Peter Atkins, Julio D. Paula</w:t>
      </w:r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B87469">
        <w:rPr>
          <w:bCs/>
        </w:rPr>
        <w:t>Physical Chemistry by Ira N Levine</w:t>
      </w:r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B87469">
        <w:rPr>
          <w:bCs/>
        </w:rPr>
        <w:t>Elements of Physical Chemistry by Peter Atkins, Julio D. Paula</w:t>
      </w:r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B87469">
        <w:rPr>
          <w:bCs/>
        </w:rPr>
        <w:lastRenderedPageBreak/>
        <w:t xml:space="preserve">Text book of Physical Chemistry by </w:t>
      </w:r>
      <w:proofErr w:type="spellStart"/>
      <w:r w:rsidRPr="00B87469">
        <w:rPr>
          <w:bCs/>
        </w:rPr>
        <w:t>P.L.Soni</w:t>
      </w:r>
      <w:proofErr w:type="spellEnd"/>
      <w:r w:rsidRPr="00B87469">
        <w:rPr>
          <w:bCs/>
        </w:rPr>
        <w:t xml:space="preserve">, </w:t>
      </w:r>
      <w:proofErr w:type="spellStart"/>
      <w:r w:rsidRPr="00B87469">
        <w:rPr>
          <w:bCs/>
        </w:rPr>
        <w:t>O.P.Dharmarha</w:t>
      </w:r>
      <w:proofErr w:type="spellEnd"/>
      <w:r w:rsidRPr="00B87469">
        <w:rPr>
          <w:bCs/>
        </w:rPr>
        <w:t xml:space="preserve"> and </w:t>
      </w:r>
      <w:proofErr w:type="spellStart"/>
      <w:r w:rsidRPr="00B87469">
        <w:rPr>
          <w:bCs/>
        </w:rPr>
        <w:t>Q.N.Dash</w:t>
      </w:r>
      <w:proofErr w:type="spellEnd"/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B87469">
        <w:rPr>
          <w:bCs/>
        </w:rPr>
        <w:t>Solid State Chemistry and its applications by Anthony R. West</w:t>
      </w:r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B87469">
        <w:rPr>
          <w:bCs/>
        </w:rPr>
        <w:t xml:space="preserve">Text book of physical chemistry by K L </w:t>
      </w:r>
      <w:proofErr w:type="spellStart"/>
      <w:r w:rsidRPr="00B87469">
        <w:rPr>
          <w:bCs/>
        </w:rPr>
        <w:t>Kapoor</w:t>
      </w:r>
      <w:proofErr w:type="spellEnd"/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B87469">
        <w:rPr>
          <w:bCs/>
        </w:rPr>
        <w:t xml:space="preserve">Thermodynamics for Chemists by S </w:t>
      </w:r>
      <w:proofErr w:type="spellStart"/>
      <w:r w:rsidRPr="00B87469">
        <w:rPr>
          <w:bCs/>
        </w:rPr>
        <w:t>Glasston</w:t>
      </w:r>
      <w:proofErr w:type="spellEnd"/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4C32E0">
        <w:rPr>
          <w:bCs/>
        </w:rPr>
        <w:t xml:space="preserve">Chemical Kinetics by K J </w:t>
      </w:r>
      <w:proofErr w:type="spellStart"/>
      <w:r w:rsidRPr="004C32E0">
        <w:rPr>
          <w:bCs/>
        </w:rPr>
        <w:t>Laidler</w:t>
      </w:r>
      <w:proofErr w:type="spellEnd"/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4C32E0">
        <w:rPr>
          <w:bCs/>
        </w:rPr>
        <w:t xml:space="preserve">An Introduction to Electrochemistry by S </w:t>
      </w:r>
      <w:proofErr w:type="spellStart"/>
      <w:r w:rsidRPr="004C32E0">
        <w:rPr>
          <w:bCs/>
        </w:rPr>
        <w:t>Glasston</w:t>
      </w:r>
      <w:proofErr w:type="spellEnd"/>
    </w:p>
    <w:p w:rsidR="00F65150" w:rsidRDefault="00F65150" w:rsidP="00F65150">
      <w:pPr>
        <w:pStyle w:val="BodyTextIndent"/>
        <w:numPr>
          <w:ilvl w:val="0"/>
          <w:numId w:val="10"/>
        </w:numPr>
        <w:jc w:val="both"/>
        <w:rPr>
          <w:bCs/>
        </w:rPr>
      </w:pPr>
      <w:r w:rsidRPr="004C32E0">
        <w:rPr>
          <w:bCs/>
        </w:rPr>
        <w:t xml:space="preserve">Physical chemistry through problems By S K </w:t>
      </w:r>
      <w:proofErr w:type="spellStart"/>
      <w:r w:rsidRPr="004C32E0">
        <w:rPr>
          <w:bCs/>
        </w:rPr>
        <w:t>Dogra</w:t>
      </w:r>
      <w:proofErr w:type="spellEnd"/>
    </w:p>
    <w:p w:rsidR="00527F35" w:rsidRDefault="00527F35">
      <w:bookmarkStart w:id="0" w:name="_GoBack"/>
      <w:bookmarkEnd w:id="0"/>
    </w:p>
    <w:sectPr w:rsidR="00527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A65"/>
    <w:multiLevelType w:val="hybridMultilevel"/>
    <w:tmpl w:val="41B8A352"/>
    <w:lvl w:ilvl="0" w:tplc="07106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2286F"/>
    <w:multiLevelType w:val="hybridMultilevel"/>
    <w:tmpl w:val="6442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BE8"/>
    <w:multiLevelType w:val="hybridMultilevel"/>
    <w:tmpl w:val="47BE9184"/>
    <w:lvl w:ilvl="0" w:tplc="89F2758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73258E"/>
    <w:multiLevelType w:val="hybridMultilevel"/>
    <w:tmpl w:val="A4FA8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46D43"/>
    <w:multiLevelType w:val="hybridMultilevel"/>
    <w:tmpl w:val="389E8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F5003"/>
    <w:multiLevelType w:val="hybridMultilevel"/>
    <w:tmpl w:val="14403BD4"/>
    <w:lvl w:ilvl="0" w:tplc="1F3815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75013D"/>
    <w:multiLevelType w:val="hybridMultilevel"/>
    <w:tmpl w:val="3D848514"/>
    <w:lvl w:ilvl="0" w:tplc="CF3CB6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612E8"/>
    <w:multiLevelType w:val="hybridMultilevel"/>
    <w:tmpl w:val="7F50B112"/>
    <w:lvl w:ilvl="0" w:tplc="32AEA3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724D2"/>
    <w:multiLevelType w:val="hybridMultilevel"/>
    <w:tmpl w:val="C136CC40"/>
    <w:lvl w:ilvl="0" w:tplc="3ABCB1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9FD2ABD"/>
    <w:multiLevelType w:val="hybridMultilevel"/>
    <w:tmpl w:val="B2C24A10"/>
    <w:lvl w:ilvl="0" w:tplc="73A612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50"/>
    <w:rsid w:val="00527F35"/>
    <w:rsid w:val="00F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150"/>
    <w:pPr>
      <w:ind w:left="720"/>
      <w:contextualSpacing/>
    </w:pPr>
    <w:rPr>
      <w:lang w:val="en-IN"/>
    </w:rPr>
  </w:style>
  <w:style w:type="paragraph" w:styleId="BodyTextIndent">
    <w:name w:val="Body Text Indent"/>
    <w:basedOn w:val="Normal"/>
    <w:link w:val="BodyTextIndentChar"/>
    <w:rsid w:val="00F651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51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5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150"/>
    <w:pPr>
      <w:ind w:left="720"/>
      <w:contextualSpacing/>
    </w:pPr>
    <w:rPr>
      <w:lang w:val="en-IN"/>
    </w:rPr>
  </w:style>
  <w:style w:type="paragraph" w:styleId="BodyTextIndent">
    <w:name w:val="Body Text Indent"/>
    <w:basedOn w:val="Normal"/>
    <w:link w:val="BodyTextIndentChar"/>
    <w:rsid w:val="00F651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51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2017-12-27T04:49:00Z</dcterms:created>
  <dcterms:modified xsi:type="dcterms:W3CDTF">2017-12-27T04:50:00Z</dcterms:modified>
</cp:coreProperties>
</file>